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33" w:rsidRDefault="002E2D33" w:rsidP="002E2D3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E2D33" w:rsidRDefault="002E2D33" w:rsidP="002E2D3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 xml:space="preserve">Ростошинского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за </w:t>
      </w:r>
    </w:p>
    <w:p w:rsidR="002E2D33" w:rsidRPr="00025CF9" w:rsidRDefault="00025CF9" w:rsidP="002E2D33">
      <w:pPr>
        <w:spacing w:before="1"/>
        <w:ind w:right="345"/>
        <w:jc w:val="center"/>
        <w:rPr>
          <w:b/>
          <w:sz w:val="28"/>
          <w:u w:val="single"/>
        </w:rPr>
      </w:pPr>
      <w:r w:rsidRPr="00025CF9">
        <w:rPr>
          <w:b/>
          <w:sz w:val="28"/>
          <w:u w:val="single"/>
        </w:rPr>
        <w:t>1</w:t>
      </w:r>
      <w:r w:rsidR="002E2D33" w:rsidRPr="00025CF9">
        <w:rPr>
          <w:b/>
          <w:sz w:val="28"/>
          <w:u w:val="single"/>
        </w:rPr>
        <w:t xml:space="preserve">  квартал 202</w:t>
      </w:r>
      <w:r w:rsidRPr="00025CF9">
        <w:rPr>
          <w:b/>
          <w:sz w:val="28"/>
          <w:u w:val="single"/>
        </w:rPr>
        <w:t>5</w:t>
      </w:r>
      <w:r w:rsidR="002E2D33" w:rsidRPr="00025CF9">
        <w:rPr>
          <w:b/>
          <w:sz w:val="28"/>
          <w:u w:val="single"/>
        </w:rPr>
        <w:t xml:space="preserve"> года</w:t>
      </w:r>
    </w:p>
    <w:p w:rsidR="002E2D33" w:rsidRDefault="002E2D33" w:rsidP="002E2D3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2E2D33" w:rsidRDefault="002E2D33" w:rsidP="002E2D3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E2D33" w:rsidTr="0069036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Категория</w:t>
            </w:r>
            <w:r w:rsidR="00025CF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lang w:eastAsia="en-US"/>
              </w:rPr>
              <w:t>работников,чел</w:t>
            </w:r>
            <w:proofErr w:type="spellEnd"/>
            <w:r>
              <w:rPr>
                <w:sz w:val="28"/>
                <w:lang w:eastAsia="en-US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2E2D33" w:rsidRDefault="002E2D33" w:rsidP="00690365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тыс.рублей</w:t>
            </w:r>
          </w:p>
        </w:tc>
      </w:tr>
      <w:tr w:rsidR="002E2D33" w:rsidTr="0069036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1.Работники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r>
              <w:rPr>
                <w:spacing w:val="-1"/>
                <w:sz w:val="28"/>
                <w:lang w:eastAsia="en-US"/>
              </w:rPr>
              <w:t>Ростошинского</w:t>
            </w:r>
            <w:r>
              <w:rPr>
                <w:spacing w:val="23"/>
                <w:sz w:val="28"/>
                <w:lang w:eastAsia="en-US"/>
              </w:rPr>
              <w:t xml:space="preserve">  сельского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F066C1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337,3</w:t>
            </w:r>
            <w:bookmarkStart w:id="0" w:name="_GoBack"/>
            <w:bookmarkEnd w:id="0"/>
          </w:p>
        </w:tc>
      </w:tr>
      <w:tr w:rsidR="002E2D33" w:rsidTr="0069036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F066C1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214,7</w:t>
            </w:r>
          </w:p>
        </w:tc>
      </w:tr>
      <w:tr w:rsidR="002E2D33" w:rsidTr="0069036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F066C1">
            <w:pPr>
              <w:pStyle w:val="TableParagraph"/>
              <w:ind w:firstLine="7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</w:t>
            </w:r>
            <w:r w:rsidR="00F066C1">
              <w:rPr>
                <w:sz w:val="28"/>
                <w:lang w:eastAsia="en-US"/>
              </w:rPr>
              <w:t>93,2</w:t>
            </w:r>
          </w:p>
        </w:tc>
      </w:tr>
      <w:tr w:rsidR="002E2D33" w:rsidTr="0069036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F066C1" w:rsidP="00690365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29,4</w:t>
            </w:r>
          </w:p>
        </w:tc>
      </w:tr>
    </w:tbl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30C0D" w:rsidRDefault="00230C0D"/>
    <w:sectPr w:rsidR="00230C0D" w:rsidSect="002E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33"/>
    <w:rsid w:val="00025CF9"/>
    <w:rsid w:val="00230C0D"/>
    <w:rsid w:val="002E2D33"/>
    <w:rsid w:val="006572C8"/>
    <w:rsid w:val="00D5372A"/>
    <w:rsid w:val="00F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FDB3-9B00-49DF-B26D-A693597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3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D3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2D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E2D33"/>
  </w:style>
  <w:style w:type="table" w:customStyle="1" w:styleId="TableNormal">
    <w:name w:val="Table Normal"/>
    <w:rsid w:val="002E2D33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Людмила</cp:lastModifiedBy>
  <cp:revision>3</cp:revision>
  <dcterms:created xsi:type="dcterms:W3CDTF">2025-05-15T05:45:00Z</dcterms:created>
  <dcterms:modified xsi:type="dcterms:W3CDTF">2025-05-15T06:21:00Z</dcterms:modified>
</cp:coreProperties>
</file>