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D2" w:rsidRDefault="00B161D2" w:rsidP="00B161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B161D2" w:rsidRDefault="00B161D2" w:rsidP="00B161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B161D2" w:rsidRDefault="00B161D2" w:rsidP="00B161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B161D2" w:rsidRDefault="00B161D2" w:rsidP="00B161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B161D2" w:rsidRDefault="00B161D2" w:rsidP="00B161D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B161D2" w:rsidRDefault="00B161D2" w:rsidP="00B161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B161D2" w:rsidRDefault="00B161D2" w:rsidP="00B161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1D2" w:rsidRDefault="00B161D2" w:rsidP="00B161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B161D2" w:rsidTr="0057243C">
        <w:trPr>
          <w:trHeight w:val="898"/>
        </w:trPr>
        <w:tc>
          <w:tcPr>
            <w:tcW w:w="4068" w:type="dxa"/>
            <w:hideMark/>
          </w:tcPr>
          <w:p w:rsidR="00B161D2" w:rsidRDefault="00B161D2" w:rsidP="00572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19.04.2024 года       №  32</w:t>
            </w:r>
          </w:p>
          <w:p w:rsidR="00B161D2" w:rsidRDefault="00B161D2" w:rsidP="0057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B161D2" w:rsidRDefault="00B161D2" w:rsidP="00B161D2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B161D2" w:rsidTr="0057243C">
        <w:trPr>
          <w:trHeight w:val="1217"/>
        </w:trPr>
        <w:tc>
          <w:tcPr>
            <w:tcW w:w="5034" w:type="dxa"/>
            <w:vAlign w:val="center"/>
            <w:hideMark/>
          </w:tcPr>
          <w:p w:rsidR="00B161D2" w:rsidRDefault="00B161D2" w:rsidP="0057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Ростошинского сельского поселения от 22.09.2021 года       № 70 «О присвоении адресов объектам капитального строительства» </w:t>
            </w:r>
          </w:p>
        </w:tc>
      </w:tr>
    </w:tbl>
    <w:p w:rsidR="00B161D2" w:rsidRDefault="00B161D2" w:rsidP="00B161D2">
      <w:pPr>
        <w:spacing w:after="0" w:line="336" w:lineRule="auto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B161D2" w:rsidRDefault="00B161D2" w:rsidP="00B161D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В соответствии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с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B161D2" w:rsidRDefault="00B161D2" w:rsidP="00B161D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7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7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в л я е т:</w:t>
      </w:r>
    </w:p>
    <w:p w:rsidR="00B161D2" w:rsidRPr="00BD39A3" w:rsidRDefault="00B161D2" w:rsidP="00B16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  <w:lang w:eastAsia="ru-RU"/>
        </w:rPr>
        <w:t>1. Внести изменения в постановление администрации Ростошинского сельского поселения № 70 от 22.09.2021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>«О присвоении адресов объектам капитального строительства» следующие изменения, а именно в приложение к данному постановлению в</w:t>
      </w:r>
      <w:r>
        <w:t xml:space="preserve"> </w:t>
      </w:r>
      <w:r w:rsidRPr="002F4DCD">
        <w:rPr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перечне адресов </w:t>
      </w:r>
      <w:r w:rsidRPr="00BD39A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ъ</w:t>
      </w:r>
      <w:r w:rsidRPr="00BD39A3">
        <w:rPr>
          <w:rFonts w:ascii="Times New Roman" w:hAnsi="Times New Roman"/>
          <w:sz w:val="28"/>
          <w:szCs w:val="28"/>
        </w:rPr>
        <w:t xml:space="preserve">ектов капитального строительства   на улице  8 Марта                                          </w:t>
      </w:r>
    </w:p>
    <w:p w:rsidR="00B161D2" w:rsidRDefault="00B161D2" w:rsidP="00B161D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6502"/>
      </w:tblGrid>
      <w:tr w:rsidR="00B161D2" w:rsidTr="00A954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2" w:rsidRPr="00B161D2" w:rsidRDefault="00B161D2" w:rsidP="00B1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0" w:rsidRDefault="008537A0" w:rsidP="00B16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1D2" w:rsidRPr="00B161D2" w:rsidRDefault="008537A0" w:rsidP="00853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36:32:6600015:66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2" w:rsidRPr="00B161D2" w:rsidRDefault="00B161D2" w:rsidP="00B161D2">
            <w:pPr>
              <w:rPr>
                <w:rFonts w:ascii="Times New Roman" w:hAnsi="Times New Roman"/>
                <w:sz w:val="24"/>
                <w:szCs w:val="24"/>
              </w:rPr>
            </w:pPr>
            <w:r w:rsidRPr="00B161D2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8 Марта</w:t>
            </w:r>
            <w:proofErr w:type="gramStart"/>
            <w:r w:rsidRPr="00B161D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161D2">
              <w:rPr>
                <w:rFonts w:ascii="Times New Roman" w:hAnsi="Times New Roman"/>
                <w:sz w:val="24"/>
                <w:szCs w:val="24"/>
              </w:rPr>
              <w:t xml:space="preserve"> дом 22</w:t>
            </w:r>
          </w:p>
        </w:tc>
      </w:tr>
    </w:tbl>
    <w:p w:rsidR="00B161D2" w:rsidRDefault="00B161D2" w:rsidP="00B161D2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7"/>
          <w:lang w:eastAsia="ru-RU"/>
        </w:rPr>
      </w:pPr>
      <w:r>
        <w:rPr>
          <w:rFonts w:ascii="Times New Roman" w:hAnsi="Times New Roman"/>
          <w:bCs/>
          <w:sz w:val="28"/>
          <w:szCs w:val="27"/>
          <w:lang w:eastAsia="ru-RU"/>
        </w:rPr>
        <w:t xml:space="preserve">Заменить строкой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6502"/>
      </w:tblGrid>
      <w:tr w:rsidR="00B161D2" w:rsidTr="005724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2" w:rsidRDefault="00B161D2" w:rsidP="00B1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D2" w:rsidRDefault="00B161D2" w:rsidP="00B1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36:32:3700024:40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D2" w:rsidRDefault="00B161D2" w:rsidP="00B1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8 Марта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дом 22</w:t>
            </w:r>
          </w:p>
        </w:tc>
      </w:tr>
    </w:tbl>
    <w:p w:rsidR="00B161D2" w:rsidRDefault="00B161D2" w:rsidP="00B161D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B161D2" w:rsidRDefault="00B161D2" w:rsidP="00B161D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B22C8A" w:rsidRDefault="00B161D2" w:rsidP="00B161D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7"/>
          <w:lang w:eastAsia="ru-RU"/>
        </w:rPr>
        <w:t xml:space="preserve">И.О.Глава администрации                                 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А.Ю.Стебунова</w:t>
      </w:r>
      <w:proofErr w:type="spellEnd"/>
    </w:p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F24CC"/>
    <w:multiLevelType w:val="hybridMultilevel"/>
    <w:tmpl w:val="C3C6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61D2"/>
    <w:rsid w:val="0067221F"/>
    <w:rsid w:val="008537A0"/>
    <w:rsid w:val="00B161D2"/>
    <w:rsid w:val="00B22C8A"/>
    <w:rsid w:val="00BF5D53"/>
    <w:rsid w:val="00E9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2024-04-19T10:32:00Z</cp:lastPrinted>
  <dcterms:created xsi:type="dcterms:W3CDTF">2024-04-19T06:03:00Z</dcterms:created>
  <dcterms:modified xsi:type="dcterms:W3CDTF">2024-04-19T10:33:00Z</dcterms:modified>
</cp:coreProperties>
</file>