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РОСТОШИНСКОГО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8445C" w:rsidRPr="00FA55D5" w:rsidRDefault="0068445C" w:rsidP="006844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</w:t>
      </w:r>
      <w:proofErr w:type="spellStart"/>
      <w:r w:rsidRPr="00FA55D5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FA55D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45C" w:rsidRPr="00724DD4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  <w:r w:rsidRPr="00724DD4">
        <w:rPr>
          <w:rFonts w:ascii="Times New Roman" w:hAnsi="Times New Roman"/>
          <w:sz w:val="28"/>
          <w:szCs w:val="28"/>
        </w:rPr>
        <w:t xml:space="preserve">от </w:t>
      </w:r>
      <w:r w:rsidR="00BA17E6">
        <w:rPr>
          <w:rFonts w:ascii="Times New Roman" w:hAnsi="Times New Roman"/>
          <w:sz w:val="28"/>
          <w:szCs w:val="28"/>
        </w:rPr>
        <w:t>03.04.2025</w:t>
      </w:r>
      <w:r w:rsidR="00975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A17E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24DD4">
        <w:rPr>
          <w:rFonts w:ascii="Times New Roman" w:hAnsi="Times New Roman"/>
          <w:sz w:val="28"/>
          <w:szCs w:val="28"/>
        </w:rPr>
        <w:t xml:space="preserve">№ </w:t>
      </w:r>
      <w:r w:rsidR="00BA17E6">
        <w:rPr>
          <w:rFonts w:ascii="Times New Roman" w:hAnsi="Times New Roman"/>
          <w:sz w:val="28"/>
          <w:szCs w:val="28"/>
        </w:rPr>
        <w:t>81</w:t>
      </w:r>
      <w:r w:rsidRPr="00724DD4">
        <w:rPr>
          <w:rFonts w:ascii="Times New Roman" w:hAnsi="Times New Roman"/>
          <w:sz w:val="28"/>
          <w:szCs w:val="28"/>
        </w:rPr>
        <w:t xml:space="preserve">   </w:t>
      </w:r>
    </w:p>
    <w:p w:rsidR="0068445C" w:rsidRDefault="0068445C" w:rsidP="0068445C">
      <w:pPr>
        <w:spacing w:after="0"/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0"/>
          <w:szCs w:val="20"/>
        </w:rPr>
        <w:t>с. Ростоши</w:t>
      </w:r>
    </w:p>
    <w:p w:rsidR="0068445C" w:rsidRPr="001F78DA" w:rsidRDefault="0068445C" w:rsidP="0068445C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68445C" w:rsidRPr="004E659E" w:rsidRDefault="0068445C" w:rsidP="0068445C">
      <w:pPr>
        <w:spacing w:line="240" w:lineRule="auto"/>
        <w:ind w:right="46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91C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Ростошинского</w:t>
      </w:r>
      <w:r w:rsidRPr="0079791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</w:t>
      </w:r>
      <w:r w:rsidRPr="00D6094D">
        <w:rPr>
          <w:rFonts w:ascii="Times New Roman" w:hAnsi="Times New Roman"/>
          <w:sz w:val="28"/>
          <w:szCs w:val="28"/>
        </w:rPr>
        <w:t>от 25.02.2014 г. № 36</w:t>
      </w:r>
      <w:r w:rsidRPr="00D6094D">
        <w:rPr>
          <w:sz w:val="28"/>
          <w:szCs w:val="28"/>
        </w:rPr>
        <w:t xml:space="preserve"> </w:t>
      </w:r>
      <w:r w:rsidRPr="00D6094D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 муниципальных служащих органов местного самоуправления Ростошинского сельского поселения Эртильского муниципального района Воронежской области»</w:t>
      </w:r>
      <w:r w:rsidRPr="004E659E">
        <w:rPr>
          <w:sz w:val="28"/>
          <w:szCs w:val="28"/>
        </w:rPr>
        <w:t xml:space="preserve"> </w:t>
      </w:r>
      <w:r w:rsidRPr="004E659E">
        <w:rPr>
          <w:rFonts w:ascii="Times New Roman" w:hAnsi="Times New Roman"/>
          <w:sz w:val="28"/>
          <w:szCs w:val="28"/>
        </w:rPr>
        <w:t>(в редакции</w:t>
      </w:r>
      <w:proofErr w:type="gramEnd"/>
      <w:r w:rsidRPr="004E659E">
        <w:rPr>
          <w:rFonts w:ascii="Times New Roman" w:hAnsi="Times New Roman"/>
          <w:sz w:val="28"/>
          <w:szCs w:val="28"/>
        </w:rPr>
        <w:t xml:space="preserve"> </w:t>
      </w:r>
      <w:r w:rsidR="002F4B4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E659E">
        <w:rPr>
          <w:rFonts w:ascii="Times New Roman" w:hAnsi="Times New Roman"/>
          <w:sz w:val="28"/>
          <w:szCs w:val="28"/>
        </w:rPr>
        <w:t>№</w:t>
      </w:r>
      <w:r w:rsidR="002F4B45">
        <w:rPr>
          <w:rFonts w:ascii="Times New Roman" w:hAnsi="Times New Roman"/>
          <w:sz w:val="28"/>
          <w:szCs w:val="28"/>
        </w:rPr>
        <w:t xml:space="preserve"> </w:t>
      </w:r>
      <w:r w:rsidRPr="004E659E">
        <w:rPr>
          <w:rFonts w:ascii="Times New Roman" w:hAnsi="Times New Roman"/>
          <w:sz w:val="28"/>
          <w:szCs w:val="28"/>
        </w:rPr>
        <w:t xml:space="preserve">50 от </w:t>
      </w:r>
      <w:proofErr w:type="spellStart"/>
      <w:r w:rsidRPr="004E659E">
        <w:rPr>
          <w:rFonts w:ascii="Times New Roman" w:hAnsi="Times New Roman"/>
          <w:sz w:val="28"/>
          <w:szCs w:val="28"/>
        </w:rPr>
        <w:t>05.05.2014г</w:t>
      </w:r>
      <w:proofErr w:type="spellEnd"/>
      <w:r w:rsidRPr="004E659E">
        <w:rPr>
          <w:rFonts w:ascii="Times New Roman" w:hAnsi="Times New Roman"/>
          <w:sz w:val="28"/>
          <w:szCs w:val="28"/>
        </w:rPr>
        <w:t xml:space="preserve">; № 65 от </w:t>
      </w:r>
      <w:proofErr w:type="spellStart"/>
      <w:r w:rsidRPr="004E659E">
        <w:rPr>
          <w:rFonts w:ascii="Times New Roman" w:hAnsi="Times New Roman"/>
          <w:sz w:val="28"/>
          <w:szCs w:val="28"/>
        </w:rPr>
        <w:t>17.12.2014г</w:t>
      </w:r>
      <w:proofErr w:type="spellEnd"/>
      <w:r w:rsidRPr="004E659E">
        <w:rPr>
          <w:rFonts w:ascii="Times New Roman" w:hAnsi="Times New Roman"/>
          <w:sz w:val="28"/>
          <w:szCs w:val="28"/>
        </w:rPr>
        <w:t xml:space="preserve">; № 173 от </w:t>
      </w:r>
      <w:proofErr w:type="spellStart"/>
      <w:r w:rsidRPr="004E659E">
        <w:rPr>
          <w:rFonts w:ascii="Times New Roman" w:hAnsi="Times New Roman"/>
          <w:sz w:val="28"/>
          <w:szCs w:val="28"/>
        </w:rPr>
        <w:t>01.02.2018г</w:t>
      </w:r>
      <w:proofErr w:type="spellEnd"/>
      <w:r w:rsidRPr="004E659E">
        <w:rPr>
          <w:rFonts w:ascii="Times New Roman" w:hAnsi="Times New Roman"/>
          <w:sz w:val="28"/>
          <w:szCs w:val="28"/>
        </w:rPr>
        <w:t xml:space="preserve">; № 51 от </w:t>
      </w:r>
      <w:proofErr w:type="spellStart"/>
      <w:r w:rsidRPr="004E659E">
        <w:rPr>
          <w:rFonts w:ascii="Times New Roman" w:hAnsi="Times New Roman"/>
          <w:sz w:val="28"/>
          <w:szCs w:val="28"/>
        </w:rPr>
        <w:t>24.12.2019г</w:t>
      </w:r>
      <w:proofErr w:type="spellEnd"/>
      <w:r w:rsidRPr="004E659E">
        <w:rPr>
          <w:rFonts w:ascii="Times New Roman" w:hAnsi="Times New Roman"/>
          <w:sz w:val="28"/>
          <w:szCs w:val="28"/>
        </w:rPr>
        <w:t xml:space="preserve">; № 72 от </w:t>
      </w:r>
      <w:proofErr w:type="spellStart"/>
      <w:r w:rsidRPr="004E659E">
        <w:rPr>
          <w:rFonts w:ascii="Times New Roman" w:hAnsi="Times New Roman"/>
          <w:sz w:val="28"/>
          <w:szCs w:val="28"/>
        </w:rPr>
        <w:t>09.11.2020г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="002F4B45">
        <w:rPr>
          <w:rFonts w:ascii="Times New Roman" w:hAnsi="Times New Roman"/>
          <w:sz w:val="28"/>
          <w:szCs w:val="28"/>
        </w:rPr>
        <w:t xml:space="preserve">№ 136 </w:t>
      </w:r>
      <w:r>
        <w:rPr>
          <w:rFonts w:ascii="Times New Roman" w:hAnsi="Times New Roman"/>
          <w:sz w:val="28"/>
          <w:szCs w:val="28"/>
        </w:rPr>
        <w:t>от 19.05.2022 г</w:t>
      </w:r>
      <w:r w:rsidR="002F4B45">
        <w:rPr>
          <w:rFonts w:ascii="Times New Roman" w:hAnsi="Times New Roman"/>
          <w:sz w:val="28"/>
          <w:szCs w:val="28"/>
        </w:rPr>
        <w:t>;</w:t>
      </w:r>
      <w:r w:rsidR="00DA6C40">
        <w:rPr>
          <w:rFonts w:ascii="Times New Roman" w:hAnsi="Times New Roman"/>
          <w:sz w:val="28"/>
          <w:szCs w:val="28"/>
        </w:rPr>
        <w:t xml:space="preserve"> </w:t>
      </w:r>
      <w:r w:rsidR="002F4B45">
        <w:rPr>
          <w:rFonts w:ascii="Times New Roman" w:hAnsi="Times New Roman"/>
          <w:sz w:val="28"/>
          <w:szCs w:val="28"/>
        </w:rPr>
        <w:t xml:space="preserve">№ 12 </w:t>
      </w:r>
      <w:r w:rsidR="00DA6C40">
        <w:rPr>
          <w:rFonts w:ascii="Times New Roman" w:hAnsi="Times New Roman"/>
          <w:sz w:val="28"/>
          <w:szCs w:val="28"/>
        </w:rPr>
        <w:t>от</w:t>
      </w:r>
      <w:r w:rsidR="002F4B45">
        <w:rPr>
          <w:rFonts w:ascii="Times New Roman" w:hAnsi="Times New Roman"/>
          <w:sz w:val="28"/>
          <w:szCs w:val="28"/>
        </w:rPr>
        <w:t xml:space="preserve"> </w:t>
      </w:r>
      <w:r w:rsidR="00DA6C40">
        <w:rPr>
          <w:rFonts w:ascii="Times New Roman" w:hAnsi="Times New Roman"/>
          <w:sz w:val="28"/>
          <w:szCs w:val="28"/>
        </w:rPr>
        <w:t>24.11.2023</w:t>
      </w:r>
      <w:r w:rsidR="002F4B45">
        <w:rPr>
          <w:rFonts w:ascii="Times New Roman" w:hAnsi="Times New Roman"/>
          <w:sz w:val="28"/>
          <w:szCs w:val="28"/>
        </w:rPr>
        <w:t>;  № 54 от 18.09.2024</w:t>
      </w:r>
      <w:r w:rsidR="00BA17E6">
        <w:rPr>
          <w:rFonts w:ascii="Times New Roman" w:hAnsi="Times New Roman"/>
          <w:sz w:val="28"/>
          <w:szCs w:val="28"/>
        </w:rPr>
        <w:t>; № 64 от 28.12.2024</w:t>
      </w:r>
      <w:r w:rsidRPr="004E659E">
        <w:rPr>
          <w:rFonts w:ascii="Times New Roman" w:hAnsi="Times New Roman"/>
          <w:sz w:val="28"/>
          <w:szCs w:val="28"/>
        </w:rPr>
        <w:t>)</w:t>
      </w:r>
      <w:proofErr w:type="gramEnd"/>
    </w:p>
    <w:p w:rsidR="0068445C" w:rsidRPr="00361042" w:rsidRDefault="0068445C" w:rsidP="0068445C">
      <w:pPr>
        <w:spacing w:line="240" w:lineRule="auto"/>
        <w:ind w:right="4535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10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8445C" w:rsidRPr="002A158B" w:rsidRDefault="0068445C" w:rsidP="0068445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>В соответствии с Законом Воронежской области от 28.12.2007 года № 175-ОЗ «О муниципальной службе в Воронежской области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», Указом губернатора Воронежской области от </w:t>
      </w:r>
      <w:r w:rsidR="002F4B45">
        <w:rPr>
          <w:rFonts w:ascii="Times New Roman" w:hAnsi="Times New Roman"/>
          <w:b w:val="0"/>
          <w:sz w:val="28"/>
          <w:szCs w:val="28"/>
        </w:rPr>
        <w:t>06.12.2024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 № </w:t>
      </w:r>
      <w:r w:rsidR="002F4B45">
        <w:rPr>
          <w:rFonts w:ascii="Times New Roman" w:hAnsi="Times New Roman"/>
          <w:b w:val="0"/>
          <w:sz w:val="28"/>
          <w:szCs w:val="28"/>
        </w:rPr>
        <w:t>369</w:t>
      </w:r>
      <w:r w:rsidRPr="000D2FB3">
        <w:rPr>
          <w:rFonts w:ascii="Times New Roman" w:hAnsi="Times New Roman"/>
          <w:b w:val="0"/>
          <w:sz w:val="28"/>
          <w:szCs w:val="28"/>
        </w:rPr>
        <w:t>-у «О повышении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от </w:t>
      </w:r>
      <w:r w:rsidR="002F4B45">
        <w:rPr>
          <w:rFonts w:ascii="Times New Roman" w:hAnsi="Times New Roman"/>
          <w:b w:val="0"/>
          <w:sz w:val="28"/>
          <w:szCs w:val="28"/>
        </w:rPr>
        <w:t xml:space="preserve">11.12.2024 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г № </w:t>
      </w:r>
      <w:r w:rsidR="002F4B45">
        <w:rPr>
          <w:rFonts w:ascii="Times New Roman" w:hAnsi="Times New Roman"/>
          <w:b w:val="0"/>
          <w:sz w:val="28"/>
          <w:szCs w:val="28"/>
        </w:rPr>
        <w:t>1579</w:t>
      </w:r>
      <w:proofErr w:type="gramEnd"/>
      <w:r w:rsidR="002F4B45">
        <w:rPr>
          <w:rFonts w:ascii="Times New Roman" w:hAnsi="Times New Roman"/>
          <w:b w:val="0"/>
          <w:sz w:val="28"/>
          <w:szCs w:val="28"/>
        </w:rPr>
        <w:t xml:space="preserve"> </w:t>
      </w:r>
      <w:r w:rsidRPr="000D2FB3">
        <w:rPr>
          <w:rFonts w:ascii="Times New Roman" w:hAnsi="Times New Roman"/>
          <w:sz w:val="28"/>
          <w:szCs w:val="28"/>
        </w:rPr>
        <w:t>«</w:t>
      </w:r>
      <w:r w:rsidRPr="000D2FB3">
        <w:rPr>
          <w:rFonts w:ascii="Times New Roman" w:hAnsi="Times New Roman"/>
          <w:b w:val="0"/>
          <w:sz w:val="28"/>
          <w:szCs w:val="28"/>
        </w:rPr>
        <w:t>О повышении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денежной выплаты к пенсии за </w:t>
      </w:r>
      <w:r w:rsidRPr="00B243DF">
        <w:rPr>
          <w:rFonts w:ascii="Times New Roman" w:hAnsi="Times New Roman"/>
          <w:b w:val="0"/>
          <w:sz w:val="28"/>
          <w:szCs w:val="28"/>
        </w:rPr>
        <w:lastRenderedPageBreak/>
        <w:t>выслугу лет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 Совет народных депутатов Ростошинского сельского поселения  </w:t>
      </w:r>
      <w:proofErr w:type="spellStart"/>
      <w:proofErr w:type="gramStart"/>
      <w:r w:rsidRPr="002A158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58B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л:</w:t>
      </w:r>
    </w:p>
    <w:p w:rsidR="0068445C" w:rsidRDefault="0068445C" w:rsidP="0068445C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народных депутатов Ростошинского сельского поселения  Эртильского муниципального района от 25.02.</w:t>
      </w:r>
      <w:r w:rsidRPr="00667470">
        <w:rPr>
          <w:rFonts w:ascii="Times New Roman" w:hAnsi="Times New Roman"/>
          <w:sz w:val="28"/>
          <w:szCs w:val="28"/>
        </w:rPr>
        <w:t>2014 года № 36 «Об утверждении Положения «Об оплате труда  муниципальных служащих</w:t>
      </w:r>
      <w:r w:rsidRPr="00D6094D">
        <w:rPr>
          <w:rFonts w:ascii="Times New Roman" w:hAnsi="Times New Roman"/>
          <w:sz w:val="28"/>
          <w:szCs w:val="28"/>
        </w:rPr>
        <w:t xml:space="preserve"> органов местного самоуправления Ростошинского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8445C" w:rsidRDefault="0068445C" w:rsidP="0068445C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Размеры должностных окладов по должностям муниципальной службы  Ростошинского сельского поселения Эртильского муниципального района Воронежской области в новой редакции согласно приложению № 1.</w:t>
      </w:r>
    </w:p>
    <w:p w:rsidR="0068445C" w:rsidRDefault="0068445C" w:rsidP="006844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Размеры ежемесячных надбавок к должностному окладу за классный чин муниципальных служащих Ростошинского сельского поселения Эртильского муниципального района Воронежской области в новой редакции согласно приложению № 2.</w:t>
      </w:r>
    </w:p>
    <w:p w:rsidR="0068445C" w:rsidRDefault="0068445C" w:rsidP="0068445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Ростошинского сельского поселения «Муниципальный вестник».</w:t>
      </w:r>
    </w:p>
    <w:p w:rsidR="0068445C" w:rsidRDefault="0068445C" w:rsidP="0068445C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BA17E6">
        <w:rPr>
          <w:rFonts w:ascii="Times New Roman" w:eastAsia="Calibri" w:hAnsi="Times New Roman"/>
          <w:sz w:val="28"/>
          <w:szCs w:val="28"/>
        </w:rPr>
        <w:t>01</w:t>
      </w:r>
      <w:r>
        <w:rPr>
          <w:rFonts w:ascii="Times New Roman" w:eastAsia="Calibri" w:hAnsi="Times New Roman"/>
          <w:sz w:val="28"/>
          <w:szCs w:val="28"/>
        </w:rPr>
        <w:t>.202</w:t>
      </w:r>
      <w:r w:rsidR="00BA17E6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68445C" w:rsidRDefault="0068445C" w:rsidP="0068445C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8445C" w:rsidRDefault="0068445C" w:rsidP="0068445C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Н.В.Пронина</w:t>
      </w: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Pr="0068445C" w:rsidRDefault="0068445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8445C" w:rsidRDefault="0068445C" w:rsidP="0068445C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Совета народных депутатов</w:t>
      </w:r>
    </w:p>
    <w:p w:rsidR="0068445C" w:rsidRDefault="0068445C" w:rsidP="0068445C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Ростошинского сельского поселения</w:t>
      </w:r>
    </w:p>
    <w:p w:rsidR="0068445C" w:rsidRDefault="0068445C" w:rsidP="0068445C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Эртильского муниципального района</w:t>
      </w:r>
    </w:p>
    <w:p w:rsidR="0068445C" w:rsidRDefault="0068445C" w:rsidP="0068445C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68445C" w:rsidRDefault="002F4B45" w:rsidP="0068445C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68445C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BA17E6">
        <w:rPr>
          <w:rFonts w:ascii="Times New Roman" w:hAnsi="Times New Roman"/>
          <w:sz w:val="28"/>
        </w:rPr>
        <w:t>03.04.2025</w:t>
      </w:r>
      <w:r w:rsidR="0068445C">
        <w:rPr>
          <w:rFonts w:ascii="Times New Roman" w:hAnsi="Times New Roman"/>
          <w:sz w:val="28"/>
        </w:rPr>
        <w:t xml:space="preserve"> </w:t>
      </w:r>
      <w:r w:rsidR="0097501A">
        <w:rPr>
          <w:rFonts w:ascii="Times New Roman" w:hAnsi="Times New Roman"/>
          <w:sz w:val="28"/>
        </w:rPr>
        <w:t xml:space="preserve">  </w:t>
      </w:r>
      <w:r w:rsidR="0068445C"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</w:t>
      </w:r>
      <w:r w:rsidR="00BA17E6">
        <w:rPr>
          <w:rFonts w:ascii="Times New Roman" w:hAnsi="Times New Roman"/>
          <w:sz w:val="28"/>
        </w:rPr>
        <w:t>81</w:t>
      </w:r>
      <w:r w:rsidR="0068445C">
        <w:rPr>
          <w:rFonts w:ascii="Times New Roman" w:hAnsi="Times New Roman"/>
          <w:sz w:val="28"/>
        </w:rPr>
        <w:t xml:space="preserve"> </w:t>
      </w:r>
    </w:p>
    <w:p w:rsidR="0068445C" w:rsidRDefault="0068445C" w:rsidP="0068445C">
      <w:pPr>
        <w:jc w:val="right"/>
        <w:rPr>
          <w:sz w:val="28"/>
          <w:szCs w:val="28"/>
        </w:rPr>
      </w:pPr>
    </w:p>
    <w:p w:rsidR="0068445C" w:rsidRDefault="0068445C" w:rsidP="0068445C">
      <w:pPr>
        <w:jc w:val="both"/>
        <w:rPr>
          <w:sz w:val="24"/>
          <w:szCs w:val="24"/>
        </w:rPr>
      </w:pPr>
    </w:p>
    <w:p w:rsidR="0068445C" w:rsidRDefault="0068445C" w:rsidP="00684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должностных окладов по должностям муниципальной службы  Ростошинского сельского поселения Эртильского муниципального района Воронежской области</w:t>
      </w:r>
    </w:p>
    <w:p w:rsidR="0068445C" w:rsidRDefault="0068445C" w:rsidP="00684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3192"/>
        <w:gridCol w:w="3191"/>
      </w:tblGrid>
      <w:tr w:rsidR="0068445C" w:rsidRPr="00667470" w:rsidTr="00CC31D3">
        <w:trPr>
          <w:trHeight w:val="76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68445C" w:rsidRPr="00667470" w:rsidTr="00CC31D3">
        <w:trPr>
          <w:trHeight w:val="761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E49DD">
              <w:rPr>
                <w:rFonts w:ascii="Times New Roman" w:hAnsi="Times New Roman"/>
                <w:sz w:val="28"/>
                <w:szCs w:val="28"/>
              </w:rPr>
              <w:t xml:space="preserve"> группа должностей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0E4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10392</w:t>
            </w:r>
          </w:p>
        </w:tc>
      </w:tr>
      <w:tr w:rsidR="0068445C" w:rsidTr="00CC31D3">
        <w:trPr>
          <w:trHeight w:val="761"/>
        </w:trPr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8068</w:t>
            </w:r>
          </w:p>
        </w:tc>
      </w:tr>
    </w:tbl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  <w:lang w:val="en-US"/>
        </w:rPr>
      </w:pPr>
    </w:p>
    <w:p w:rsidR="0068445C" w:rsidRDefault="0068445C" w:rsidP="0068445C">
      <w:pPr>
        <w:rPr>
          <w:rFonts w:ascii="Times New Roman" w:hAnsi="Times New Roman"/>
          <w:szCs w:val="28"/>
          <w:lang w:val="en-US"/>
        </w:rPr>
      </w:pPr>
    </w:p>
    <w:p w:rsidR="00DA6C40" w:rsidRPr="00A66531" w:rsidRDefault="00DA6C40" w:rsidP="00DA6C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6653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A6C40" w:rsidRPr="002E16FB" w:rsidRDefault="00DA6C40" w:rsidP="00DA6C40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к решению Совета народных депутатов</w:t>
      </w:r>
    </w:p>
    <w:p w:rsidR="00DA6C40" w:rsidRPr="002E16FB" w:rsidRDefault="00DA6C40" w:rsidP="00DA6C40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Ростошинского </w:t>
      </w:r>
      <w:r w:rsidRPr="002E16FB">
        <w:rPr>
          <w:rFonts w:ascii="Times New Roman" w:hAnsi="Times New Roman"/>
          <w:sz w:val="28"/>
        </w:rPr>
        <w:t>сельского поселения</w:t>
      </w:r>
    </w:p>
    <w:p w:rsidR="00DA6C40" w:rsidRPr="002E16FB" w:rsidRDefault="00DA6C40" w:rsidP="00DA6C40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Эртильского муниципального района</w:t>
      </w:r>
    </w:p>
    <w:p w:rsidR="00DA6C40" w:rsidRPr="002E16FB" w:rsidRDefault="00DA6C40" w:rsidP="00DA6C40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Воронежской области</w:t>
      </w:r>
    </w:p>
    <w:p w:rsidR="00DA6C40" w:rsidRPr="002E16FB" w:rsidRDefault="00DA6C40" w:rsidP="00DA6C40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E16FB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BA17E6">
        <w:rPr>
          <w:rFonts w:ascii="Times New Roman" w:hAnsi="Times New Roman"/>
          <w:sz w:val="28"/>
        </w:rPr>
        <w:t>03.04.2025</w:t>
      </w:r>
      <w:r w:rsidR="0097501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 w:rsidRPr="002E16FB">
        <w:rPr>
          <w:rFonts w:ascii="Times New Roman" w:hAnsi="Times New Roman"/>
          <w:sz w:val="28"/>
        </w:rPr>
        <w:t>№</w:t>
      </w:r>
      <w:r w:rsidR="002F4B45">
        <w:rPr>
          <w:rFonts w:ascii="Times New Roman" w:hAnsi="Times New Roman"/>
          <w:sz w:val="28"/>
        </w:rPr>
        <w:t xml:space="preserve"> </w:t>
      </w:r>
      <w:r w:rsidR="00BA17E6">
        <w:rPr>
          <w:rFonts w:ascii="Times New Roman" w:hAnsi="Times New Roman"/>
          <w:sz w:val="28"/>
        </w:rPr>
        <w:t>81</w:t>
      </w:r>
      <w:r w:rsidR="0097501A">
        <w:rPr>
          <w:rFonts w:ascii="Times New Roman" w:hAnsi="Times New Roman"/>
          <w:sz w:val="28"/>
        </w:rPr>
        <w:t xml:space="preserve"> </w:t>
      </w:r>
      <w:r w:rsidR="000D2FB3">
        <w:rPr>
          <w:rFonts w:ascii="Times New Roman" w:hAnsi="Times New Roman"/>
          <w:sz w:val="28"/>
        </w:rPr>
        <w:t xml:space="preserve"> </w:t>
      </w:r>
      <w:r w:rsidRPr="002E16FB">
        <w:rPr>
          <w:rFonts w:ascii="Times New Roman" w:hAnsi="Times New Roman"/>
          <w:sz w:val="28"/>
        </w:rPr>
        <w:t xml:space="preserve"> </w:t>
      </w:r>
    </w:p>
    <w:p w:rsidR="00DA6C40" w:rsidRPr="002E16FB" w:rsidRDefault="00DA6C40" w:rsidP="00DA6C40">
      <w:pPr>
        <w:pStyle w:val="3"/>
        <w:jc w:val="right"/>
        <w:rPr>
          <w:rFonts w:ascii="Times New Roman" w:hAnsi="Times New Roman"/>
          <w:sz w:val="28"/>
        </w:rPr>
      </w:pP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BF2">
        <w:rPr>
          <w:rFonts w:ascii="Times New Roman" w:hAnsi="Times New Roman"/>
          <w:b/>
          <w:sz w:val="28"/>
          <w:szCs w:val="28"/>
        </w:rPr>
        <w:t>Размеры ежемесячных надбавок к должностному окладу за классный чин мун</w:t>
      </w:r>
      <w:r>
        <w:rPr>
          <w:rFonts w:ascii="Times New Roman" w:hAnsi="Times New Roman"/>
          <w:b/>
          <w:sz w:val="28"/>
          <w:szCs w:val="28"/>
        </w:rPr>
        <w:t>иципальных служащих  Ростошинского</w:t>
      </w:r>
      <w:r w:rsidRPr="009E7BF2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075"/>
      </w:tblGrid>
      <w:tr w:rsidR="00DA6C40" w:rsidRPr="009E7BF2" w:rsidTr="00DD7E40">
        <w:tc>
          <w:tcPr>
            <w:tcW w:w="5495" w:type="dxa"/>
          </w:tcPr>
          <w:p w:rsidR="00DA6C40" w:rsidRPr="009E7BF2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075" w:type="dxa"/>
          </w:tcPr>
          <w:p w:rsidR="00DA6C40" w:rsidRPr="009E7BF2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DA6C40" w:rsidRPr="009E7BF2" w:rsidTr="00DD7E40">
        <w:trPr>
          <w:trHeight w:val="626"/>
        </w:trPr>
        <w:tc>
          <w:tcPr>
            <w:tcW w:w="5495" w:type="dxa"/>
            <w:tcBorders>
              <w:bottom w:val="single" w:sz="4" w:space="0" w:color="auto"/>
            </w:tcBorders>
          </w:tcPr>
          <w:p w:rsidR="00DA6C40" w:rsidRPr="009E7BF2" w:rsidRDefault="00DA6C40" w:rsidP="00CC3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DA6C40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2795</w:t>
            </w:r>
          </w:p>
        </w:tc>
      </w:tr>
      <w:tr w:rsidR="00DD7E40" w:rsidRPr="009E7BF2" w:rsidTr="00DD7E40">
        <w:trPr>
          <w:trHeight w:val="13"/>
        </w:trPr>
        <w:tc>
          <w:tcPr>
            <w:tcW w:w="5495" w:type="dxa"/>
            <w:vMerge w:val="restart"/>
          </w:tcPr>
          <w:p w:rsidR="00DD7E40" w:rsidRPr="009E7BF2" w:rsidRDefault="00DD7E40" w:rsidP="0082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Референт муниципальной службы 2-го класса</w:t>
            </w:r>
          </w:p>
        </w:tc>
        <w:tc>
          <w:tcPr>
            <w:tcW w:w="4075" w:type="dxa"/>
            <w:tcBorders>
              <w:bottom w:val="nil"/>
            </w:tcBorders>
          </w:tcPr>
          <w:p w:rsidR="00DD7E40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2334</w:t>
            </w:r>
          </w:p>
        </w:tc>
      </w:tr>
      <w:tr w:rsidR="00DD7E40" w:rsidRPr="009E7BF2" w:rsidTr="00DD7E40">
        <w:trPr>
          <w:trHeight w:val="300"/>
        </w:trPr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DD7E40" w:rsidRPr="00E55BF5" w:rsidRDefault="00DD7E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:rsidR="00DD7E40" w:rsidRPr="000669E7" w:rsidRDefault="00DD7E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40" w:rsidRPr="009E7BF2" w:rsidTr="00DD7E40">
        <w:trPr>
          <w:trHeight w:val="300"/>
        </w:trPr>
        <w:tc>
          <w:tcPr>
            <w:tcW w:w="5495" w:type="dxa"/>
            <w:tcBorders>
              <w:bottom w:val="single" w:sz="4" w:space="0" w:color="auto"/>
            </w:tcBorders>
          </w:tcPr>
          <w:p w:rsidR="00DD7E40" w:rsidRPr="009E7BF2" w:rsidRDefault="00DD7E40" w:rsidP="0082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:rsidR="00DD7E40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</w:tr>
    </w:tbl>
    <w:p w:rsidR="00DA6C40" w:rsidRDefault="00DA6C40" w:rsidP="00DA6C40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A21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445C"/>
    <w:rsid w:val="000669E7"/>
    <w:rsid w:val="00072F53"/>
    <w:rsid w:val="00086A8F"/>
    <w:rsid w:val="000D2FB3"/>
    <w:rsid w:val="0015221E"/>
    <w:rsid w:val="002F4B45"/>
    <w:rsid w:val="003B5FB7"/>
    <w:rsid w:val="00530A08"/>
    <w:rsid w:val="0068445C"/>
    <w:rsid w:val="00730B3F"/>
    <w:rsid w:val="007419E5"/>
    <w:rsid w:val="00814E1F"/>
    <w:rsid w:val="0097501A"/>
    <w:rsid w:val="00A21525"/>
    <w:rsid w:val="00A87C2A"/>
    <w:rsid w:val="00B22C8A"/>
    <w:rsid w:val="00B46869"/>
    <w:rsid w:val="00BA17E6"/>
    <w:rsid w:val="00BF5D53"/>
    <w:rsid w:val="00C36CC3"/>
    <w:rsid w:val="00D01686"/>
    <w:rsid w:val="00DA48FA"/>
    <w:rsid w:val="00DA6C40"/>
    <w:rsid w:val="00DD7E40"/>
    <w:rsid w:val="00DE2293"/>
    <w:rsid w:val="00E81C4E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4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8445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68445C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68445C"/>
    <w:rPr>
      <w:rFonts w:ascii="Arial" w:eastAsia="Calibri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EB43-6BFB-4E12-A4E5-3FE33C40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13</cp:revision>
  <cp:lastPrinted>2024-09-17T12:16:00Z</cp:lastPrinted>
  <dcterms:created xsi:type="dcterms:W3CDTF">2024-08-19T08:00:00Z</dcterms:created>
  <dcterms:modified xsi:type="dcterms:W3CDTF">2025-04-02T10:42:00Z</dcterms:modified>
</cp:coreProperties>
</file>