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6E" w:rsidRDefault="007E506E" w:rsidP="007E506E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7E506E" w:rsidRDefault="007E506E" w:rsidP="007E506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7E506E" w:rsidRDefault="007E506E" w:rsidP="007E506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7E506E" w:rsidRDefault="007E506E" w:rsidP="007E506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7E506E" w:rsidRDefault="007E506E" w:rsidP="007E50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E506E" w:rsidRDefault="007E506E" w:rsidP="007E506E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7E506E" w:rsidRDefault="007E506E" w:rsidP="007E506E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7E506E" w:rsidTr="00A57650">
        <w:trPr>
          <w:trHeight w:val="1021"/>
        </w:trPr>
        <w:tc>
          <w:tcPr>
            <w:tcW w:w="3969" w:type="dxa"/>
          </w:tcPr>
          <w:p w:rsidR="007E506E" w:rsidRPr="00095329" w:rsidRDefault="007E506E" w:rsidP="00A57650">
            <w:pPr>
              <w:spacing w:line="276" w:lineRule="auto"/>
              <w:ind w:firstLine="34"/>
            </w:pPr>
            <w:r>
              <w:t>от  09.06.2025 г                    №  31</w:t>
            </w:r>
          </w:p>
          <w:p w:rsidR="007E506E" w:rsidRDefault="007E506E" w:rsidP="00A57650">
            <w:pPr>
              <w:spacing w:line="276" w:lineRule="auto"/>
              <w:ind w:firstLine="720"/>
              <w:rPr>
                <w:sz w:val="16"/>
                <w:szCs w:val="16"/>
              </w:rPr>
            </w:pPr>
          </w:p>
          <w:p w:rsidR="007E506E" w:rsidRDefault="007E506E" w:rsidP="00A57650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448" w:type="dxa"/>
              <w:jc w:val="center"/>
              <w:tblLook w:val="00A0"/>
            </w:tblPr>
            <w:tblGrid>
              <w:gridCol w:w="9448"/>
            </w:tblGrid>
            <w:tr w:rsidR="007E506E" w:rsidTr="00A57650">
              <w:trPr>
                <w:trHeight w:val="1020"/>
                <w:jc w:val="center"/>
              </w:trPr>
              <w:tc>
                <w:tcPr>
                  <w:tcW w:w="9448" w:type="dxa"/>
                  <w:vAlign w:val="center"/>
                </w:tcPr>
                <w:p w:rsidR="007E506E" w:rsidRDefault="007E506E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</w:p>
                <w:p w:rsidR="007E506E" w:rsidRDefault="007E506E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</w:p>
                <w:p w:rsidR="007E506E" w:rsidRDefault="007E506E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объекту капитального строительства </w:t>
                  </w:r>
                </w:p>
                <w:p w:rsidR="007E506E" w:rsidRPr="00240BC6" w:rsidRDefault="007E506E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506E" w:rsidRDefault="007E506E" w:rsidP="00A576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7E506E" w:rsidRDefault="007E506E" w:rsidP="00A57650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7E506E" w:rsidRPr="00930799" w:rsidRDefault="007E506E" w:rsidP="00A57650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Жилому дому с кадастровым номером 36:32:1600006:57, присвоить адрес:  </w:t>
            </w:r>
            <w:r w:rsidRPr="00930799">
              <w:rPr>
                <w:bCs/>
                <w:sz w:val="28"/>
                <w:szCs w:val="28"/>
              </w:rPr>
              <w:t>Российская Федерация, Воронежская область, Эртильский муниципальный район, Ростошинское сельское поселение</w:t>
            </w:r>
            <w:r w:rsidRPr="009307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село Ростоши</w:t>
            </w:r>
            <w:r w:rsidRPr="00930799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Южная</w:t>
            </w:r>
            <w:r w:rsidRPr="00930799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дом 3.</w:t>
            </w:r>
          </w:p>
          <w:p w:rsidR="007E506E" w:rsidRPr="005F7CFD" w:rsidRDefault="007E506E" w:rsidP="00A57650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присвоенный адрес:</w:t>
            </w:r>
            <w:r w:rsidRPr="00930799">
              <w:rPr>
                <w:bCs/>
                <w:sz w:val="28"/>
                <w:szCs w:val="28"/>
              </w:rPr>
              <w:t xml:space="preserve"> Российская Федерация, Воронежская область, Эртильский муниципальный район, Ростошинское сельское поселение</w:t>
            </w:r>
            <w:r w:rsidRPr="009307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село Ростоши</w:t>
            </w:r>
            <w:r w:rsidRPr="00930799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Южная</w:t>
            </w:r>
            <w:r w:rsidRPr="00930799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дом 7 считать недействительным.</w:t>
            </w:r>
          </w:p>
          <w:p w:rsidR="007E506E" w:rsidRPr="00930799" w:rsidRDefault="007E506E" w:rsidP="00A57650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E506E" w:rsidRDefault="007E506E" w:rsidP="00A57650">
            <w:pPr>
              <w:spacing w:line="360" w:lineRule="auto"/>
              <w:ind w:left="784" w:right="33"/>
              <w:jc w:val="both"/>
              <w:rPr>
                <w:bCs/>
                <w:sz w:val="28"/>
                <w:szCs w:val="28"/>
              </w:rPr>
            </w:pPr>
          </w:p>
          <w:p w:rsidR="007E506E" w:rsidRDefault="007E506E" w:rsidP="00A57650">
            <w:pPr>
              <w:spacing w:line="360" w:lineRule="auto"/>
              <w:ind w:left="784" w:right="33"/>
              <w:jc w:val="both"/>
              <w:rPr>
                <w:bCs/>
                <w:sz w:val="28"/>
                <w:szCs w:val="28"/>
              </w:rPr>
            </w:pPr>
          </w:p>
          <w:p w:rsidR="007E506E" w:rsidRDefault="007E506E" w:rsidP="00A57650">
            <w:pPr>
              <w:spacing w:line="360" w:lineRule="auto"/>
              <w:ind w:left="784" w:righ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Глава поселения                                            Н.В.Пронина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E506E" w:rsidRDefault="007E506E" w:rsidP="007E506E"/>
    <w:p w:rsidR="002B6235" w:rsidRDefault="002B6235"/>
    <w:sectPr w:rsidR="002B6235" w:rsidSect="005F7C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828"/>
    <w:multiLevelType w:val="hybridMultilevel"/>
    <w:tmpl w:val="83ACBCE6"/>
    <w:lvl w:ilvl="0" w:tplc="E434520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506E"/>
    <w:rsid w:val="00122303"/>
    <w:rsid w:val="002B6235"/>
    <w:rsid w:val="007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0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0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5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2025-06-09T05:41:00Z</cp:lastPrinted>
  <dcterms:created xsi:type="dcterms:W3CDTF">2025-06-09T05:39:00Z</dcterms:created>
  <dcterms:modified xsi:type="dcterms:W3CDTF">2025-06-09T07:04:00Z</dcterms:modified>
</cp:coreProperties>
</file>