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CC4CBF" w:rsidRDefault="00753C6A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РОСТОШИНСКОГО СЕЛЬСКОГО ПОСЕЛЕНИЯ</w:t>
      </w:r>
    </w:p>
    <w:p w:rsidR="00CC4CBF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CC4CB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CC4CB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753C6A" w:rsidRDefault="00753C6A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753C6A">
        <w:rPr>
          <w:rFonts w:ascii="Times New Roman" w:hAnsi="Times New Roman"/>
          <w:sz w:val="28"/>
          <w:szCs w:val="28"/>
        </w:rPr>
        <w:t>от 28.03.2025</w:t>
      </w:r>
      <w:r w:rsidR="00BF56C2" w:rsidRPr="00753C6A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F56C2" w:rsidRPr="00753C6A">
        <w:rPr>
          <w:rFonts w:ascii="Times New Roman" w:hAnsi="Times New Roman"/>
          <w:sz w:val="28"/>
          <w:szCs w:val="28"/>
        </w:rPr>
        <w:t xml:space="preserve">   № </w:t>
      </w:r>
      <w:r w:rsidRPr="00753C6A">
        <w:rPr>
          <w:rFonts w:ascii="Times New Roman" w:hAnsi="Times New Roman"/>
          <w:sz w:val="28"/>
          <w:szCs w:val="28"/>
        </w:rPr>
        <w:t>18</w:t>
      </w:r>
    </w:p>
    <w:p w:rsidR="00BF56C2" w:rsidRPr="00CC4CBF" w:rsidRDefault="00753C6A" w:rsidP="00BF56C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Ростоши</w:t>
      </w:r>
    </w:p>
    <w:p w:rsidR="00B67A85" w:rsidRDefault="00B67A85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D8D" w:rsidRPr="00CC4CBF" w:rsidRDefault="00F37C02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эвакуационной комиссии  </w:t>
      </w:r>
      <w:r w:rsidR="00753C6A">
        <w:rPr>
          <w:rFonts w:ascii="Times New Roman" w:hAnsi="Times New Roman" w:cs="Times New Roman"/>
          <w:b w:val="0"/>
          <w:sz w:val="28"/>
          <w:szCs w:val="28"/>
        </w:rPr>
        <w:t>Ростошинского сельского поселения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F37C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B67A85" w:rsidRDefault="00B67A85" w:rsidP="00CC4C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5D8D" w:rsidRPr="00CC4CBF" w:rsidRDefault="00F37C02" w:rsidP="00CC4CBF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  <w:r w:rsidRPr="00F37C02">
        <w:rPr>
          <w:rFonts w:ascii="Times New Roman" w:hAnsi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от 12.02.1998 № 28-ФЗ «О граж</w:t>
      </w:r>
      <w:r w:rsidRPr="00F37C02">
        <w:rPr>
          <w:rFonts w:ascii="Times New Roman" w:hAnsi="Times New Roman"/>
          <w:sz w:val="28"/>
          <w:szCs w:val="28"/>
        </w:rPr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="00CC4CBF" w:rsidRPr="00CC4CBF">
        <w:rPr>
          <w:rFonts w:ascii="Times New Roman" w:hAnsi="Times New Roman"/>
          <w:sz w:val="28"/>
          <w:szCs w:val="28"/>
        </w:rPr>
        <w:t xml:space="preserve">руководствуясь Уставом  </w:t>
      </w:r>
      <w:r w:rsidR="00753C6A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CC4CBF" w:rsidRPr="00CC4CBF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области, администрация  </w:t>
      </w:r>
      <w:r w:rsidR="00753C6A">
        <w:rPr>
          <w:rFonts w:ascii="Times New Roman" w:hAnsi="Times New Roman"/>
          <w:sz w:val="28"/>
          <w:szCs w:val="28"/>
        </w:rPr>
        <w:t>Ростошинского сельского поселения</w:t>
      </w:r>
      <w:r w:rsidR="00CC4CBF" w:rsidRPr="00CC4CBF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</w:t>
      </w:r>
    </w:p>
    <w:p w:rsidR="00CC4CBF" w:rsidRPr="00CC4CBF" w:rsidRDefault="00CC4CBF" w:rsidP="00CC4CBF">
      <w:pPr>
        <w:pStyle w:val="af6"/>
        <w:ind w:firstLine="567"/>
        <w:contextualSpacing/>
        <w:jc w:val="center"/>
        <w:rPr>
          <w:b/>
          <w:caps/>
          <w:szCs w:val="28"/>
        </w:rPr>
      </w:pPr>
      <w:r w:rsidRPr="00CC4CBF">
        <w:rPr>
          <w:b/>
          <w:caps/>
          <w:szCs w:val="28"/>
        </w:rPr>
        <w:t>постановляЕТ:</w:t>
      </w:r>
    </w:p>
    <w:p w:rsidR="00F37C02" w:rsidRDefault="00CC4CBF" w:rsidP="00B67A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ru-RU"/>
        </w:rPr>
      </w:pPr>
      <w:r w:rsidRPr="00CC4CBF">
        <w:rPr>
          <w:rFonts w:eastAsia="Times New Roman"/>
          <w:lang w:eastAsia="ru-RU"/>
        </w:rPr>
        <w:t xml:space="preserve">1. </w:t>
      </w:r>
      <w:r w:rsidR="00F37C02" w:rsidRPr="00F37C02">
        <w:rPr>
          <w:rFonts w:eastAsia="Times New Roman"/>
          <w:lang w:eastAsia="ru-RU"/>
        </w:rPr>
        <w:t>Утвердить Поло</w:t>
      </w:r>
      <w:r w:rsidR="00F37C02">
        <w:rPr>
          <w:rFonts w:eastAsia="Times New Roman"/>
          <w:lang w:eastAsia="ru-RU"/>
        </w:rPr>
        <w:t xml:space="preserve">жение об эвакуационной комиссии </w:t>
      </w:r>
      <w:r w:rsidR="00F37C02" w:rsidRPr="00F37C02">
        <w:rPr>
          <w:rFonts w:eastAsia="Times New Roman"/>
          <w:lang w:eastAsia="ru-RU"/>
        </w:rPr>
        <w:t xml:space="preserve"> </w:t>
      </w:r>
      <w:r w:rsidR="00753C6A">
        <w:rPr>
          <w:rFonts w:eastAsia="Times New Roman"/>
          <w:lang w:eastAsia="ru-RU"/>
        </w:rPr>
        <w:t>Ростошинского сельского поселения</w:t>
      </w:r>
      <w:r w:rsidR="00F37C02" w:rsidRPr="00F37C02">
        <w:rPr>
          <w:rFonts w:eastAsia="Times New Roman"/>
          <w:lang w:eastAsia="ru-RU"/>
        </w:rPr>
        <w:t xml:space="preserve"> </w:t>
      </w:r>
      <w:r w:rsidR="00F37C02">
        <w:rPr>
          <w:rFonts w:eastAsia="Times New Roman"/>
          <w:lang w:eastAsia="ru-RU"/>
        </w:rPr>
        <w:t>Эртильского</w:t>
      </w:r>
      <w:r w:rsidR="00F37C02" w:rsidRPr="00F37C02">
        <w:rPr>
          <w:rFonts w:eastAsia="Times New Roman"/>
          <w:lang w:eastAsia="ru-RU"/>
        </w:rPr>
        <w:t xml:space="preserve"> муниципального района Воронежской области </w:t>
      </w:r>
      <w:r w:rsidR="00F37C02">
        <w:rPr>
          <w:rFonts w:eastAsia="Times New Roman"/>
          <w:lang w:eastAsia="ru-RU"/>
        </w:rPr>
        <w:t>(приложение №1)</w:t>
      </w:r>
      <w:r w:rsidR="00F37C02" w:rsidRPr="00F37C02">
        <w:rPr>
          <w:rFonts w:eastAsia="Times New Roman"/>
          <w:lang w:eastAsia="ru-RU"/>
        </w:rPr>
        <w:t>.</w:t>
      </w:r>
    </w:p>
    <w:p w:rsidR="00185D8D" w:rsidRPr="00CC4CBF" w:rsidRDefault="00F37C02" w:rsidP="00B67A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rFonts w:eastAsia="Times New Roman"/>
          <w:lang w:eastAsia="ru-RU"/>
        </w:rPr>
        <w:t>2</w:t>
      </w:r>
      <w:r w:rsidR="00CC4CBF" w:rsidRPr="00CC4CBF">
        <w:rPr>
          <w:rFonts w:eastAsia="Times New Roman"/>
          <w:lang w:eastAsia="ru-RU"/>
        </w:rPr>
        <w:t xml:space="preserve">. </w:t>
      </w:r>
      <w:r w:rsidR="00185D8D" w:rsidRPr="00CC4CBF">
        <w:rPr>
          <w:bCs/>
        </w:rPr>
        <w:t>Настоящее постановление вступает в силу со дня его официального опубликования.</w:t>
      </w:r>
    </w:p>
    <w:p w:rsidR="00185D8D" w:rsidRPr="00CC4CBF" w:rsidRDefault="00CC4CBF" w:rsidP="00B67A85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C4CBF">
        <w:rPr>
          <w:rFonts w:ascii="Times New Roman" w:hAnsi="Times New Roman"/>
          <w:sz w:val="28"/>
          <w:szCs w:val="28"/>
        </w:rPr>
        <w:t>6</w:t>
      </w:r>
      <w:r w:rsidR="00185D8D" w:rsidRPr="00CC4C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CC4CBF" w:rsidTr="000C3EDB">
        <w:tc>
          <w:tcPr>
            <w:tcW w:w="3284" w:type="dxa"/>
            <w:shd w:val="clear" w:color="auto" w:fill="auto"/>
          </w:tcPr>
          <w:p w:rsidR="00185D8D" w:rsidRPr="00CC4CB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CC4CB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4C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185D8D" w:rsidRPr="00CC4CBF" w:rsidRDefault="00B67A85" w:rsidP="00B67A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Н.В.Пронина</w:t>
            </w:r>
            <w:r w:rsidR="00185D8D" w:rsidRPr="00CC4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CC4CB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CC4CB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CC4CBF" w:rsidRPr="00CC4CBF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CC4CBF" w:rsidRDefault="00753C6A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Ростошинского сельского поселения</w:t>
      </w:r>
      <w:r w:rsidR="00185D8D" w:rsidRPr="00CC4CBF">
        <w:rPr>
          <w:rFonts w:ascii="Times New Roman" w:hAnsi="Times New Roman"/>
          <w:color w:val="000000"/>
          <w:sz w:val="28"/>
          <w:szCs w:val="28"/>
        </w:rPr>
        <w:t xml:space="preserve"> Эртильского муниципального района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CC4CB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CC4C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67A85">
        <w:rPr>
          <w:rFonts w:ascii="Times New Roman" w:hAnsi="Times New Roman"/>
          <w:color w:val="000000"/>
          <w:sz w:val="28"/>
          <w:szCs w:val="28"/>
        </w:rPr>
        <w:t>28.03.2025</w:t>
      </w:r>
      <w:r w:rsidRPr="00CC4CB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B67A85">
        <w:rPr>
          <w:rFonts w:ascii="Times New Roman" w:hAnsi="Times New Roman"/>
          <w:color w:val="000000"/>
          <w:sz w:val="28"/>
          <w:szCs w:val="28"/>
        </w:rPr>
        <w:t>18</w:t>
      </w:r>
    </w:p>
    <w:p w:rsidR="00185D8D" w:rsidRPr="00CC4CB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CC4CBF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C4CBF" w:rsidRPr="00CC4CBF" w:rsidRDefault="00F37C02" w:rsidP="00CC4CBF">
      <w:pPr>
        <w:pStyle w:val="a3"/>
        <w:jc w:val="center"/>
        <w:rPr>
          <w:b/>
          <w:bCs/>
        </w:rPr>
      </w:pPr>
      <w:r>
        <w:rPr>
          <w:b/>
          <w:bCs/>
        </w:rPr>
        <w:t>об эвакуационной комиссии</w:t>
      </w:r>
      <w:r w:rsidR="00CC4CBF" w:rsidRPr="00CC4CBF">
        <w:rPr>
          <w:b/>
          <w:bCs/>
        </w:rPr>
        <w:t xml:space="preserve">  </w:t>
      </w:r>
      <w:r w:rsidR="00753C6A">
        <w:rPr>
          <w:b/>
          <w:bCs/>
        </w:rPr>
        <w:t>Ростошинского сельского поселения</w:t>
      </w:r>
      <w:r w:rsidR="00CC4CBF" w:rsidRPr="00CC4CBF">
        <w:rPr>
          <w:b/>
          <w:bCs/>
        </w:rPr>
        <w:t xml:space="preserve"> Эртильского муниципального района Воронежской области</w:t>
      </w:r>
    </w:p>
    <w:p w:rsidR="00F37C02" w:rsidRDefault="00F37C02" w:rsidP="00F37C02">
      <w:pPr>
        <w:pStyle w:val="a3"/>
        <w:jc w:val="both"/>
      </w:pP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1. Настоящее Положение определяет порядок создания, состав, основные задачи и полномочия эвакуационной комиссии  </w:t>
      </w:r>
      <w:r w:rsidR="00753C6A">
        <w:t>Ростошинского сельского поселения</w:t>
      </w:r>
      <w:r w:rsidRPr="00F37C02">
        <w:t xml:space="preserve"> </w:t>
      </w:r>
      <w:r>
        <w:t>Эртильского</w:t>
      </w:r>
      <w:r w:rsidRPr="00F37C02">
        <w:t xml:space="preserve"> муниципального района Воронежской области (далее – эвакуационная комиссия).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2. Состав эвакуационной комиссии утверждается распоряжением администрации  </w:t>
      </w:r>
      <w:r w:rsidR="00753C6A">
        <w:t>Ростошинского сельского поселения</w:t>
      </w:r>
      <w:r w:rsidRPr="00F37C02">
        <w:t xml:space="preserve"> </w:t>
      </w:r>
      <w:r>
        <w:t>Эртильского</w:t>
      </w:r>
      <w:r w:rsidRPr="00F37C02"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3. Руководство эвакуационной комиссией осуществляет глава  </w:t>
      </w:r>
      <w:r w:rsidR="00753C6A">
        <w:t>Ростошинского сельского поселения</w:t>
      </w:r>
      <w:r w:rsidRPr="00F37C02">
        <w:t xml:space="preserve"> </w:t>
      </w:r>
      <w:r>
        <w:t>Эртильского</w:t>
      </w:r>
      <w:r w:rsidRPr="00F37C02">
        <w:t xml:space="preserve"> муниципального района Воронежской области.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 </w:t>
      </w:r>
      <w:r w:rsidR="00753C6A">
        <w:t>Ростошинского сельского поселения</w:t>
      </w:r>
      <w:r w:rsidRPr="00F37C02">
        <w:t xml:space="preserve"> </w:t>
      </w:r>
      <w:r>
        <w:t>Эртильского</w:t>
      </w:r>
      <w:r w:rsidRPr="00F37C02"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5. В состав эвакуационной комиссии входят: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председатель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заместители председателя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секретарь комиссии;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члены комиссии.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lastRenderedPageBreak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а) в мирное время: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перечня материальных и культурных ценностей, подлежащих эвакуации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созданием, комплектованием и подготовкой эвакуационных органов;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взаимодействие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б) при выполнении мероприятий по гражданской обороне в особый период: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Плана эвакуации, порядка выполнения всех видов обеспечения эвакуационных мероприятий;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мероприятий по приему и размещению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lastRenderedPageBreak/>
        <w:t>- организация контроля и учета количества эвакуируемого населения, материальных и культурных ценностей;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организация регулирования дорожного движения и поддержание порядка в ходе проведения эвакуации;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>- контроль организации первоочередного жизнеобеспечения и защиты эвакуируемого населения в безопасных районах;</w:t>
      </w:r>
    </w:p>
    <w:p w:rsidR="00F37C02" w:rsidRPr="00F37C02" w:rsidRDefault="00F37C02" w:rsidP="00F37C02">
      <w:pPr>
        <w:pStyle w:val="a3"/>
        <w:ind w:firstLine="709"/>
        <w:jc w:val="both"/>
      </w:pPr>
      <w:r w:rsidRPr="00F37C02">
        <w:t xml:space="preserve">- организация взаимодействия с эвакуационной комиссией </w:t>
      </w:r>
      <w:r>
        <w:t>Эртильского</w:t>
      </w:r>
      <w:r w:rsidRPr="00F37C02">
        <w:t xml:space="preserve"> муниципального района Воронежской области по вопросам проведения эвакуационных мероприятий;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организация взаимодействия с военным комиссариатом </w:t>
      </w:r>
      <w:r w:rsidR="007F72F2">
        <w:t>Эртильского и Терновского районов Воронежской области</w:t>
      </w:r>
      <w:r w:rsidR="007F72F2" w:rsidRPr="00F37C02">
        <w:t xml:space="preserve"> </w:t>
      </w:r>
      <w:r w:rsidRPr="00F37C02">
        <w:t xml:space="preserve">и администрацией </w:t>
      </w:r>
      <w:r>
        <w:t>Эртильского</w:t>
      </w:r>
      <w:r w:rsidRPr="00F37C02"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7F72F2">
        <w:t>Эртильского</w:t>
      </w:r>
      <w:r w:rsidRPr="00F37C02">
        <w:t xml:space="preserve"> муниципального района Воронежской области.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 Права Комиссии: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8.1. Комиссия имеет право: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запрашивать и получать в установленном порядке от предприятий, учреждений и организаций, расположенных на территории  </w:t>
      </w:r>
      <w:r w:rsidR="00753C6A">
        <w:t>Ростошинского сельского поселения</w:t>
      </w:r>
      <w:r w:rsidRPr="00F37C02">
        <w:t xml:space="preserve"> </w:t>
      </w:r>
      <w:r w:rsidR="007F72F2">
        <w:t>Эртильского</w:t>
      </w:r>
      <w:r w:rsidRPr="00F37C02"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7F72F2">
        <w:t>Эртильского</w:t>
      </w:r>
      <w:r w:rsidRPr="00F37C02"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 xml:space="preserve">- вносить на рассмотрение главе </w:t>
      </w:r>
      <w:r w:rsidR="007F72F2">
        <w:t>Эртильского</w:t>
      </w:r>
      <w:r w:rsidRPr="00F37C02"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37C02" w:rsidRPr="00F37C02" w:rsidRDefault="00F37C02" w:rsidP="007F72F2">
      <w:pPr>
        <w:pStyle w:val="a3"/>
        <w:ind w:firstLine="709"/>
        <w:jc w:val="both"/>
      </w:pPr>
      <w:r w:rsidRPr="00F37C02">
        <w:lastRenderedPageBreak/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CC4CBF" w:rsidRPr="00F37C02" w:rsidRDefault="00F37C02" w:rsidP="007F72F2">
      <w:pPr>
        <w:pStyle w:val="a3"/>
        <w:ind w:firstLine="709"/>
        <w:jc w:val="both"/>
        <w:rPr>
          <w:i/>
        </w:rPr>
      </w:pPr>
      <w:bookmarkStart w:id="0" w:name="_GoBack"/>
      <w:bookmarkEnd w:id="0"/>
      <w:r w:rsidRPr="00F37C02"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CC4CBF" w:rsidRPr="00F37C02" w:rsidSect="00B67A85"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79" w:rsidRDefault="000F2379" w:rsidP="00575454">
      <w:r>
        <w:separator/>
      </w:r>
    </w:p>
  </w:endnote>
  <w:endnote w:type="continuationSeparator" w:id="0">
    <w:p w:rsidR="000F2379" w:rsidRDefault="000F237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79" w:rsidRDefault="000F2379" w:rsidP="00575454">
      <w:r>
        <w:separator/>
      </w:r>
    </w:p>
  </w:footnote>
  <w:footnote w:type="continuationSeparator" w:id="0">
    <w:p w:rsidR="000F2379" w:rsidRDefault="000F2379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41C9"/>
    <w:rsid w:val="000301C5"/>
    <w:rsid w:val="000409F4"/>
    <w:rsid w:val="00043A50"/>
    <w:rsid w:val="00085859"/>
    <w:rsid w:val="000C3EDB"/>
    <w:rsid w:val="000E04C5"/>
    <w:rsid w:val="000E0C66"/>
    <w:rsid w:val="000E3148"/>
    <w:rsid w:val="000E4527"/>
    <w:rsid w:val="000F2379"/>
    <w:rsid w:val="001076A6"/>
    <w:rsid w:val="00107A00"/>
    <w:rsid w:val="00140C7A"/>
    <w:rsid w:val="00185D8D"/>
    <w:rsid w:val="001B5CE8"/>
    <w:rsid w:val="001C6891"/>
    <w:rsid w:val="00202734"/>
    <w:rsid w:val="0022322B"/>
    <w:rsid w:val="00274895"/>
    <w:rsid w:val="0027752D"/>
    <w:rsid w:val="00290B75"/>
    <w:rsid w:val="002D591D"/>
    <w:rsid w:val="002E205F"/>
    <w:rsid w:val="00357C4C"/>
    <w:rsid w:val="00365C59"/>
    <w:rsid w:val="00383CDD"/>
    <w:rsid w:val="0038478A"/>
    <w:rsid w:val="003B1354"/>
    <w:rsid w:val="003C0414"/>
    <w:rsid w:val="003C0477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310A6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B643A"/>
    <w:rsid w:val="006D3311"/>
    <w:rsid w:val="006F1D3F"/>
    <w:rsid w:val="00721C3C"/>
    <w:rsid w:val="00721E1C"/>
    <w:rsid w:val="00733D1D"/>
    <w:rsid w:val="00753C6A"/>
    <w:rsid w:val="0075702C"/>
    <w:rsid w:val="007731D5"/>
    <w:rsid w:val="00776BAA"/>
    <w:rsid w:val="00792C5C"/>
    <w:rsid w:val="007952A3"/>
    <w:rsid w:val="007A763B"/>
    <w:rsid w:val="007B1D03"/>
    <w:rsid w:val="007F180F"/>
    <w:rsid w:val="007F72F2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67A85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64359"/>
    <w:rsid w:val="00C9564F"/>
    <w:rsid w:val="00CB3710"/>
    <w:rsid w:val="00CC4CBF"/>
    <w:rsid w:val="00CC5521"/>
    <w:rsid w:val="00CD1F81"/>
    <w:rsid w:val="00CD2AB1"/>
    <w:rsid w:val="00CD4716"/>
    <w:rsid w:val="00CE5DC6"/>
    <w:rsid w:val="00D0470D"/>
    <w:rsid w:val="00D07E30"/>
    <w:rsid w:val="00D66168"/>
    <w:rsid w:val="00D83A0F"/>
    <w:rsid w:val="00DB1BB8"/>
    <w:rsid w:val="00DC2591"/>
    <w:rsid w:val="00E87ABE"/>
    <w:rsid w:val="00E939B0"/>
    <w:rsid w:val="00EA7523"/>
    <w:rsid w:val="00EF38D2"/>
    <w:rsid w:val="00EF42DA"/>
    <w:rsid w:val="00F37C02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5273-4255-4EB8-8D27-32A571E8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rostosh.ertil</cp:lastModifiedBy>
  <cp:revision>2</cp:revision>
  <cp:lastPrinted>2025-03-28T06:22:00Z</cp:lastPrinted>
  <dcterms:created xsi:type="dcterms:W3CDTF">2025-03-28T06:23:00Z</dcterms:created>
  <dcterms:modified xsi:type="dcterms:W3CDTF">2025-03-28T06:23:00Z</dcterms:modified>
</cp:coreProperties>
</file>